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A64A" w14:textId="77777777" w:rsidR="00632441" w:rsidRPr="00C8730E" w:rsidRDefault="00632441" w:rsidP="00632441">
      <w:pPr>
        <w:pStyle w:val="H1"/>
        <w:rPr>
          <w:color w:val="FF0000"/>
          <w:rtl/>
        </w:rPr>
      </w:pPr>
      <w:r w:rsidRPr="00C8730E">
        <w:rPr>
          <w:rFonts w:hint="cs"/>
          <w:color w:val="FF0000"/>
          <w:rtl/>
        </w:rPr>
        <w:t xml:space="preserve">تهاتر املاک چیست؛ مهم‌ترین نکات و مزایای آن </w:t>
      </w:r>
    </w:p>
    <w:p w14:paraId="4FDBFEA1" w14:textId="034DA032" w:rsidR="00864989" w:rsidRDefault="00864989" w:rsidP="00632441">
      <w:pPr>
        <w:bidi/>
        <w:jc w:val="both"/>
        <w:rPr>
          <w:rFonts w:ascii="IRANSans" w:hAnsi="IRANSans" w:cs="IRANSans"/>
          <w:rtl/>
          <w:lang w:bidi="fa-IR"/>
        </w:rPr>
      </w:pPr>
      <w:r>
        <w:rPr>
          <w:rFonts w:ascii="IRANSans" w:hAnsi="IRANSans" w:cs="IRANSans" w:hint="cs"/>
          <w:rtl/>
          <w:lang w:bidi="fa-IR"/>
        </w:rPr>
        <w:t>تهاتر املاک یکی از روش‌های انجام معاملات ملکی در بازار املاک است. قطعا وقتی راهی به غیر از خرید و فروش مرسوم در بازار املاک مورد استفاده قرار می‌گیرید، مزایایی دارد. در این مقاله به مزایای معاوضه ملک که به آن تاخت زدن (در اصطلاح عامیانه به اشتباه طاق زدن) گفته می‌شود می‌پردازدیم. علاوه بر این نکاتی که باید در تهاتر ملک رعایت شود تا ضرر نکنید را نیز توضیح می‌دهیم.</w:t>
      </w:r>
    </w:p>
    <w:p w14:paraId="24262CD1" w14:textId="5421A2AC" w:rsidR="00632441" w:rsidRPr="00B237D6" w:rsidRDefault="00C37BF8" w:rsidP="00C37BF8">
      <w:pPr>
        <w:bidi/>
        <w:jc w:val="both"/>
        <w:rPr>
          <w:rFonts w:ascii="IRANSans" w:hAnsi="IRANSans" w:cs="IRANSans"/>
          <w:rtl/>
          <w:lang w:bidi="fa-IR"/>
        </w:rPr>
      </w:pPr>
      <w:r>
        <w:rPr>
          <w:rFonts w:ascii="IRANSans" w:hAnsi="IRANSans" w:cs="IRANSans" w:hint="cs"/>
          <w:rtl/>
          <w:lang w:bidi="fa-IR"/>
        </w:rPr>
        <w:t>تهاتر (معاوضه) در بازارهای مختلف مرسوم بوده و هست، اما برای انجام تهاتر در بازار مسکن باید حساسیت بیشتری داشته باشید. چرا که هم قیمت ملک نسبت به کالاهای دیگر بسیار بالا است، هم معاملات ملکی مسائل حقوقی مختلفی دارد که حساسیت کار را افزایش می‌دهد.</w:t>
      </w:r>
      <w:r w:rsidR="00632441" w:rsidRPr="00B237D6">
        <w:rPr>
          <w:rFonts w:ascii="IRANSans" w:hAnsi="IRANSans" w:cs="IRANSans"/>
          <w:rtl/>
          <w:lang w:bidi="fa-IR"/>
        </w:rPr>
        <w:t xml:space="preserve"> </w:t>
      </w:r>
    </w:p>
    <w:p w14:paraId="679208BE" w14:textId="77881030" w:rsidR="00632441" w:rsidRPr="00B237D6" w:rsidRDefault="00632441" w:rsidP="00632441">
      <w:pPr>
        <w:bidi/>
        <w:jc w:val="both"/>
        <w:rPr>
          <w:rFonts w:ascii="IRANSans" w:hAnsi="IRANSans" w:cs="IRANSans"/>
          <w:rtl/>
          <w:lang w:bidi="fa-IR"/>
        </w:rPr>
      </w:pPr>
      <w:r w:rsidRPr="00B237D6">
        <w:rPr>
          <w:rFonts w:ascii="IRANSans" w:hAnsi="IRANSans" w:cs="IRANSans"/>
          <w:rtl/>
          <w:lang w:bidi="fa-IR"/>
        </w:rPr>
        <w:t xml:space="preserve">تهاتر املاک حالات مختلفی دارد که هر حالت مزایا و معایب خاص خود را برای سرمایه‌گذاران، سازندگان یا مصرف‌کنندگان شخصی مسکن دارد. </w:t>
      </w:r>
      <w:r w:rsidR="00864989">
        <w:rPr>
          <w:rFonts w:ascii="IRANSans" w:hAnsi="IRANSans" w:cs="IRANSans" w:hint="cs"/>
          <w:rtl/>
          <w:lang w:bidi="fa-IR"/>
        </w:rPr>
        <w:t xml:space="preserve">با ما همراه باشید تا </w:t>
      </w:r>
      <w:r w:rsidRPr="00B237D6">
        <w:rPr>
          <w:rFonts w:ascii="IRANSans" w:hAnsi="IRANSans" w:cs="IRANSans"/>
          <w:rtl/>
          <w:lang w:bidi="fa-IR"/>
        </w:rPr>
        <w:t xml:space="preserve">از زوایای مختلف به بررسی این موضوعات بپردازیم. </w:t>
      </w:r>
    </w:p>
    <w:p w14:paraId="6866516A" w14:textId="512FA557" w:rsidR="00632441" w:rsidRPr="00632441" w:rsidRDefault="00632441" w:rsidP="00632441">
      <w:pPr>
        <w:pStyle w:val="H2"/>
        <w:bidi/>
        <w:rPr>
          <w:rtl/>
        </w:rPr>
      </w:pPr>
      <w:r w:rsidRPr="00632441">
        <w:rPr>
          <w:rFonts w:hint="cs"/>
          <w:rtl/>
        </w:rPr>
        <w:t xml:space="preserve">منظور از تهاتر املاک چیست و </w:t>
      </w:r>
      <w:r w:rsidR="00DE298A">
        <w:rPr>
          <w:rFonts w:hint="cs"/>
          <w:rtl/>
        </w:rPr>
        <w:t>چه مزایایی دارد؟</w:t>
      </w:r>
    </w:p>
    <w:p w14:paraId="384E3B08" w14:textId="77777777"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تهاتر از گذشته‌های دور تاکنون در زندگی انسان‌ها رواج داشته و به یک معامله پایاپای اشاره دارد که اصطلاحا به آن </w:t>
      </w:r>
      <w:r w:rsidRPr="00B237D6">
        <w:rPr>
          <w:rFonts w:ascii="IRANSans" w:hAnsi="IRANSans" w:cs="IRANSans"/>
          <w:lang w:bidi="fa-IR"/>
        </w:rPr>
        <w:t>Barter</w:t>
      </w:r>
      <w:r w:rsidRPr="00B237D6">
        <w:rPr>
          <w:rFonts w:ascii="IRANSans" w:hAnsi="IRANSans" w:cs="IRANSans" w:hint="cs"/>
          <w:rtl/>
          <w:lang w:bidi="fa-IR"/>
        </w:rPr>
        <w:t xml:space="preserve"> نیز گفته می‌شود. با گذشت زمان پای تهاتر به بخش ملک و املاک نیز باز شده است. </w:t>
      </w:r>
    </w:p>
    <w:p w14:paraId="2C3B6E7C" w14:textId="77777777"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در واقع تهاتر به مبادله کالا به کالا گفته می‌شود که حالت‌های مختلفی دارد. یکی از این حالات معاوضه است. یعنی زمانی که شما تصمیم دارید ملکی را به فروش برسانید تا ملک دیگری را بخرید. در این حالت اگر گزینه‌ منطقی‌تری برای تهاتر وجود داشته باشد، بهتر است از این راهکار استفاده کنید. </w:t>
      </w:r>
    </w:p>
    <w:p w14:paraId="7F0A56F2" w14:textId="339525E0" w:rsidR="00632441" w:rsidRPr="00673BFB" w:rsidRDefault="0002327A" w:rsidP="00632441">
      <w:pPr>
        <w:pStyle w:val="H3"/>
        <w:bidi/>
        <w:rPr>
          <w:rtl/>
        </w:rPr>
      </w:pPr>
      <w:r>
        <w:rPr>
          <w:rFonts w:hint="cs"/>
          <w:rtl/>
        </w:rPr>
        <w:t>افزایش سرعت در انجام معاملات با تهاتر</w:t>
      </w:r>
    </w:p>
    <w:p w14:paraId="4AB68231" w14:textId="34745C46" w:rsidR="00632441" w:rsidRPr="00B237D6" w:rsidRDefault="00632441" w:rsidP="0002327A">
      <w:pPr>
        <w:bidi/>
        <w:jc w:val="both"/>
        <w:rPr>
          <w:rFonts w:ascii="IRANSans" w:hAnsi="IRANSans" w:cs="IRANSans"/>
          <w:rtl/>
          <w:lang w:bidi="fa-IR"/>
        </w:rPr>
      </w:pPr>
      <w:r w:rsidRPr="00B237D6">
        <w:rPr>
          <w:rFonts w:ascii="IRANSans" w:hAnsi="IRANSans" w:cs="IRANSans" w:hint="cs"/>
          <w:rtl/>
          <w:lang w:bidi="fa-IR"/>
        </w:rPr>
        <w:t xml:space="preserve">یکی از مزایای تهاتر املاک این است که سرعت انجام معامله بسیار بالاتر می‌رود. </w:t>
      </w:r>
      <w:r w:rsidR="0002327A">
        <w:rPr>
          <w:rFonts w:ascii="IRANSans" w:hAnsi="IRANSans" w:cs="IRANSans" w:hint="cs"/>
          <w:rtl/>
          <w:lang w:bidi="fa-IR"/>
        </w:rPr>
        <w:t xml:space="preserve">در خرید و فروش عادی، شما ابتدا باید برای ملک خود مشتری پیدا کرده و ملک را به فروش برسانید، سپس باید ملک مورد نظر خود را پیدا کنید و آن را بخرید. </w:t>
      </w:r>
    </w:p>
    <w:p w14:paraId="56AD6A71" w14:textId="56995B7A" w:rsidR="00632441" w:rsidRDefault="00632441" w:rsidP="0002327A">
      <w:pPr>
        <w:bidi/>
        <w:jc w:val="both"/>
        <w:rPr>
          <w:rFonts w:ascii="IRANSans" w:hAnsi="IRANSans" w:cs="IRANSans"/>
          <w:rtl/>
          <w:lang w:bidi="fa-IR"/>
        </w:rPr>
      </w:pPr>
      <w:r w:rsidRPr="00B237D6">
        <w:rPr>
          <w:rFonts w:ascii="IRANSans" w:hAnsi="IRANSans" w:cs="IRANSans" w:hint="cs"/>
          <w:rtl/>
          <w:lang w:bidi="fa-IR"/>
        </w:rPr>
        <w:t xml:space="preserve">این فرایند کار زمان‌بری است. اما در حالت تهاتر </w:t>
      </w:r>
      <w:r w:rsidR="0002327A">
        <w:rPr>
          <w:rFonts w:ascii="IRANSans" w:hAnsi="IRANSans" w:cs="IRANSans" w:hint="cs"/>
          <w:rtl/>
          <w:lang w:bidi="fa-IR"/>
        </w:rPr>
        <w:t xml:space="preserve">به جای اینکه با دو نفر به تفاهم برسید، </w:t>
      </w:r>
      <w:r w:rsidRPr="00B237D6">
        <w:rPr>
          <w:rFonts w:ascii="IRANSans" w:hAnsi="IRANSans" w:cs="IRANSans" w:hint="cs"/>
          <w:rtl/>
          <w:lang w:bidi="fa-IR"/>
        </w:rPr>
        <w:t>با یک فرد به تفاهم می‌رسید</w:t>
      </w:r>
      <w:r w:rsidR="0002327A">
        <w:rPr>
          <w:rFonts w:ascii="IRANSans" w:hAnsi="IRANSans" w:cs="IRANSans" w:hint="cs"/>
          <w:rtl/>
          <w:lang w:bidi="fa-IR"/>
        </w:rPr>
        <w:t xml:space="preserve">. </w:t>
      </w:r>
      <w:r w:rsidRPr="00B237D6">
        <w:rPr>
          <w:rFonts w:ascii="IRANSans" w:hAnsi="IRANSans" w:cs="IRANSans" w:hint="cs"/>
          <w:rtl/>
          <w:lang w:bidi="fa-IR"/>
        </w:rPr>
        <w:t xml:space="preserve">در این حالت دو قرارداد عقد می‌‌شود که </w:t>
      </w:r>
      <w:r w:rsidR="0002327A">
        <w:rPr>
          <w:rFonts w:ascii="IRANSans" w:hAnsi="IRANSans" w:cs="IRANSans" w:hint="cs"/>
          <w:rtl/>
          <w:lang w:bidi="fa-IR"/>
        </w:rPr>
        <w:t>شما در یک قرارداد خریدار و در قرارداد دیگر فروشنده هستید. همانطور که می‌بینید، به این ترتیب صرفه‌جویی چشمگیری در زمان انجام شده و معامله شما زودتر به سرانجام می‌رسد.</w:t>
      </w:r>
    </w:p>
    <w:p w14:paraId="54573953" w14:textId="6E7E5A0F" w:rsidR="0002327A" w:rsidRPr="00B237D6" w:rsidRDefault="0002327A" w:rsidP="00666567">
      <w:pPr>
        <w:bidi/>
        <w:jc w:val="both"/>
        <w:rPr>
          <w:rFonts w:ascii="IRANSans" w:hAnsi="IRANSans" w:cs="IRANSans"/>
          <w:rtl/>
          <w:lang w:bidi="fa-IR"/>
        </w:rPr>
      </w:pPr>
      <w:r w:rsidRPr="00724DBC">
        <w:rPr>
          <w:rFonts w:ascii="IRANSans" w:hAnsi="IRANSans" w:cs="IRANSans" w:hint="cs"/>
          <w:b/>
          <w:bCs/>
          <w:rtl/>
          <w:lang w:bidi="fa-IR"/>
        </w:rPr>
        <w:t xml:space="preserve">اما چرا </w:t>
      </w:r>
      <w:r w:rsidR="00662C57">
        <w:rPr>
          <w:rFonts w:ascii="IRANSans" w:hAnsi="IRANSans" w:cs="IRANSans" w:hint="cs"/>
          <w:b/>
          <w:bCs/>
          <w:rtl/>
          <w:lang w:bidi="fa-IR"/>
        </w:rPr>
        <w:t>افزایش سرعت در انجام معامله</w:t>
      </w:r>
      <w:r w:rsidRPr="00724DBC">
        <w:rPr>
          <w:rFonts w:ascii="IRANSans" w:hAnsi="IRANSans" w:cs="IRANSans" w:hint="cs"/>
          <w:b/>
          <w:bCs/>
          <w:rtl/>
          <w:lang w:bidi="fa-IR"/>
        </w:rPr>
        <w:t xml:space="preserve"> مزیت قابل توجهی به حساب می‌آید؟</w:t>
      </w:r>
      <w:r>
        <w:rPr>
          <w:rFonts w:ascii="IRANSans" w:hAnsi="IRANSans" w:cs="IRANSans" w:hint="cs"/>
          <w:rtl/>
          <w:lang w:bidi="fa-IR"/>
        </w:rPr>
        <w:t xml:space="preserve"> </w:t>
      </w:r>
      <w:r w:rsidR="00666567">
        <w:rPr>
          <w:rFonts w:ascii="IRANSans" w:hAnsi="IRANSans" w:cs="IRANSans" w:hint="cs"/>
          <w:rtl/>
          <w:lang w:bidi="fa-IR"/>
        </w:rPr>
        <w:t xml:space="preserve">پاسخ این سوال به مزیت بعدی تاخت زدن یا همان تهاتر ملک اشاره دارد. </w:t>
      </w:r>
    </w:p>
    <w:p w14:paraId="55D94651" w14:textId="42A2779E" w:rsidR="00632441" w:rsidRPr="00C8730E" w:rsidRDefault="00666567" w:rsidP="00632441">
      <w:pPr>
        <w:pStyle w:val="H3"/>
        <w:bidi/>
        <w:rPr>
          <w:color w:val="FF0000"/>
          <w:rtl/>
        </w:rPr>
      </w:pPr>
      <w:r w:rsidRPr="00C8730E">
        <w:rPr>
          <w:rFonts w:hint="cs"/>
          <w:color w:val="FF0000"/>
          <w:rtl/>
        </w:rPr>
        <w:lastRenderedPageBreak/>
        <w:t>کاهش ریسک خرید و فروش با معاوضه ملک</w:t>
      </w:r>
    </w:p>
    <w:p w14:paraId="12D33E88" w14:textId="665437FE" w:rsidR="00666567" w:rsidRDefault="00666567" w:rsidP="00666567">
      <w:pPr>
        <w:bidi/>
        <w:jc w:val="both"/>
        <w:rPr>
          <w:rFonts w:ascii="IRANSans" w:hAnsi="IRANSans" w:cs="IRANSans"/>
          <w:rtl/>
          <w:lang w:bidi="fa-IR"/>
        </w:rPr>
      </w:pPr>
      <w:r>
        <w:rPr>
          <w:rFonts w:ascii="IRANSans" w:hAnsi="IRANSans" w:cs="IRANSans" w:hint="cs"/>
          <w:rtl/>
          <w:lang w:bidi="fa-IR"/>
        </w:rPr>
        <w:t xml:space="preserve">از یک سو اقتصاد ایران بسیار پر تلاطم است و از سوی دیگر قیمت ملک بسیار بالاست. گاهی اوقات حتی در فاصله زمانی بین فروش ملک و پیدا کردن ملک جدید شاهد افزایش قیمت در بازار املاک هستیم. </w:t>
      </w:r>
      <w:r w:rsidR="00632441" w:rsidRPr="00B237D6">
        <w:rPr>
          <w:rFonts w:ascii="IRANSans" w:hAnsi="IRANSans" w:cs="IRANSans" w:hint="cs"/>
          <w:rtl/>
          <w:lang w:bidi="fa-IR"/>
        </w:rPr>
        <w:t xml:space="preserve">حتی اگر این </w:t>
      </w:r>
      <w:r>
        <w:rPr>
          <w:rFonts w:ascii="IRANSans" w:hAnsi="IRANSans" w:cs="IRANSans" w:hint="cs"/>
          <w:rtl/>
          <w:lang w:bidi="fa-IR"/>
        </w:rPr>
        <w:t>افزایش</w:t>
      </w:r>
      <w:r w:rsidR="00632441" w:rsidRPr="00B237D6">
        <w:rPr>
          <w:rFonts w:ascii="IRANSans" w:hAnsi="IRANSans" w:cs="IRANSans" w:hint="cs"/>
          <w:rtl/>
          <w:lang w:bidi="fa-IR"/>
        </w:rPr>
        <w:t xml:space="preserve"> قیمتی کمتر از نرخ تورم هم باشد، می‌تواند شما را از خرید ملک جدید دور کند.</w:t>
      </w:r>
      <w:r>
        <w:rPr>
          <w:rFonts w:ascii="IRANSans" w:hAnsi="IRANSans" w:cs="IRANSans" w:hint="cs"/>
          <w:rtl/>
          <w:lang w:bidi="fa-IR"/>
        </w:rPr>
        <w:t xml:space="preserve"> </w:t>
      </w:r>
    </w:p>
    <w:p w14:paraId="370F728F" w14:textId="2F3F6458" w:rsidR="00632441" w:rsidRPr="00B237D6" w:rsidRDefault="00666567" w:rsidP="00666567">
      <w:pPr>
        <w:bidi/>
        <w:jc w:val="both"/>
        <w:rPr>
          <w:rFonts w:ascii="IRANSans" w:hAnsi="IRANSans" w:cs="IRANSans"/>
          <w:rtl/>
          <w:lang w:bidi="fa-IR"/>
        </w:rPr>
      </w:pPr>
      <w:r>
        <w:rPr>
          <w:rFonts w:ascii="IRANSans" w:hAnsi="IRANSans" w:cs="IRANSans" w:hint="cs"/>
          <w:rtl/>
          <w:lang w:bidi="fa-IR"/>
        </w:rPr>
        <w:t>در نیمه دوم سال ۱۴۰۰ متوسط قیمت ملک در تهران متری ۳۰ میلیون تومان است. فرض کنید پس از فروش ملک و در فاصله پیدا کردن ملک جدید، شاهد ۱۰ درصد افزایش قیمت باشیم. یعنی قیمت یک خانه ۷۰ متری ۲۱۰ میلیون تومان افزایش می‌یابد! تامین این رقم در مدت کوتاه، برای بسیاری از افراد سخت یا حتی غیر ممکن است.</w:t>
      </w:r>
    </w:p>
    <w:p w14:paraId="66AAB5AF" w14:textId="31A5AD6C" w:rsidR="00632441" w:rsidRDefault="00666567" w:rsidP="00632441">
      <w:pPr>
        <w:bidi/>
        <w:jc w:val="both"/>
        <w:rPr>
          <w:rFonts w:ascii="IRANSans" w:hAnsi="IRANSans" w:cs="IRANSans"/>
          <w:rtl/>
          <w:lang w:bidi="fa-IR"/>
        </w:rPr>
      </w:pPr>
      <w:r>
        <w:rPr>
          <w:rFonts w:ascii="IRANSans" w:hAnsi="IRANSans" w:cs="IRANSans" w:hint="cs"/>
          <w:rtl/>
          <w:lang w:bidi="fa-IR"/>
        </w:rPr>
        <w:t>اگر تمایلی به تهاتر نداشته باشید و بخواهید دچار مشکلی که گفتیم نشوید</w:t>
      </w:r>
      <w:r w:rsidR="00632441" w:rsidRPr="00B237D6">
        <w:rPr>
          <w:rFonts w:ascii="IRANSans" w:hAnsi="IRANSans" w:cs="IRANSans" w:hint="cs"/>
          <w:rtl/>
          <w:lang w:bidi="fa-IR"/>
        </w:rPr>
        <w:t>، کار شما مقداری سخت می‌شود. چرا که</w:t>
      </w:r>
      <w:r>
        <w:rPr>
          <w:rFonts w:ascii="IRANSans" w:hAnsi="IRANSans" w:cs="IRANSans" w:hint="cs"/>
          <w:rtl/>
          <w:lang w:bidi="fa-IR"/>
        </w:rPr>
        <w:t xml:space="preserve"> ابتدا</w:t>
      </w:r>
      <w:r w:rsidR="00632441" w:rsidRPr="00B237D6">
        <w:rPr>
          <w:rFonts w:ascii="IRANSans" w:hAnsi="IRANSans" w:cs="IRANSans" w:hint="cs"/>
          <w:rtl/>
          <w:lang w:bidi="fa-IR"/>
        </w:rPr>
        <w:t xml:space="preserve"> باید بتوانید برای ملک خود خریدار پیدا کنید و </w:t>
      </w:r>
      <w:r>
        <w:rPr>
          <w:rFonts w:ascii="IRANSans" w:hAnsi="IRANSans" w:cs="IRANSans" w:hint="cs"/>
          <w:rtl/>
          <w:lang w:bidi="fa-IR"/>
        </w:rPr>
        <w:t xml:space="preserve">او </w:t>
      </w:r>
      <w:r w:rsidR="00632441" w:rsidRPr="00B237D6">
        <w:rPr>
          <w:rFonts w:ascii="IRANSans" w:hAnsi="IRANSans" w:cs="IRANSans" w:hint="cs"/>
          <w:rtl/>
          <w:lang w:bidi="fa-IR"/>
        </w:rPr>
        <w:t>را منتظر نگه دارید</w:t>
      </w:r>
      <w:r w:rsidR="00EA5F64">
        <w:rPr>
          <w:rFonts w:ascii="IRANSans" w:hAnsi="IRANSans" w:cs="IRANSans" w:hint="cs"/>
          <w:rtl/>
          <w:lang w:bidi="fa-IR"/>
        </w:rPr>
        <w:t>.</w:t>
      </w:r>
      <w:r w:rsidR="00632441" w:rsidRPr="00B237D6">
        <w:rPr>
          <w:rFonts w:ascii="IRANSans" w:hAnsi="IRANSans" w:cs="IRANSans" w:hint="cs"/>
          <w:rtl/>
          <w:lang w:bidi="fa-IR"/>
        </w:rPr>
        <w:t xml:space="preserve"> سپس </w:t>
      </w:r>
      <w:r w:rsidR="00EA5F64">
        <w:rPr>
          <w:rFonts w:ascii="IRANSans" w:hAnsi="IRANSans" w:cs="IRANSans" w:hint="cs"/>
          <w:rtl/>
          <w:lang w:bidi="fa-IR"/>
        </w:rPr>
        <w:t xml:space="preserve">باید </w:t>
      </w:r>
      <w:r w:rsidR="00632441" w:rsidRPr="00B237D6">
        <w:rPr>
          <w:rFonts w:ascii="IRANSans" w:hAnsi="IRANSans" w:cs="IRANSans" w:hint="cs"/>
          <w:rtl/>
          <w:lang w:bidi="fa-IR"/>
        </w:rPr>
        <w:t xml:space="preserve">ملک دیگری پیدا کرده و با فروشنده به تفاهم برسید. بعد از آن باید </w:t>
      </w:r>
      <w:r w:rsidR="00EA5F64">
        <w:rPr>
          <w:rFonts w:ascii="IRANSans" w:hAnsi="IRANSans" w:cs="IRANSans" w:hint="cs"/>
          <w:rtl/>
          <w:lang w:bidi="fa-IR"/>
        </w:rPr>
        <w:t>به سرعت</w:t>
      </w:r>
      <w:r w:rsidR="00632441" w:rsidRPr="00B237D6">
        <w:rPr>
          <w:rFonts w:ascii="IRANSans" w:hAnsi="IRANSans" w:cs="IRANSans" w:hint="cs"/>
          <w:rtl/>
          <w:lang w:bidi="fa-IR"/>
        </w:rPr>
        <w:t xml:space="preserve"> ملک خود را فروخته تا بتوانید </w:t>
      </w:r>
      <w:r w:rsidR="00EA5F64">
        <w:rPr>
          <w:rFonts w:ascii="IRANSans" w:hAnsi="IRANSans" w:cs="IRANSans" w:hint="cs"/>
          <w:rtl/>
          <w:lang w:bidi="fa-IR"/>
        </w:rPr>
        <w:t xml:space="preserve">ملک جدید را </w:t>
      </w:r>
      <w:r w:rsidR="00632441" w:rsidRPr="00B237D6">
        <w:rPr>
          <w:rFonts w:ascii="IRANSans" w:hAnsi="IRANSans" w:cs="IRANSans" w:hint="cs"/>
          <w:rtl/>
          <w:lang w:bidi="fa-IR"/>
        </w:rPr>
        <w:t xml:space="preserve">معامله </w:t>
      </w:r>
      <w:r w:rsidR="00EA5F64">
        <w:rPr>
          <w:rFonts w:ascii="IRANSans" w:hAnsi="IRANSans" w:cs="IRANSans" w:hint="cs"/>
          <w:rtl/>
          <w:lang w:bidi="fa-IR"/>
        </w:rPr>
        <w:t>کنید</w:t>
      </w:r>
      <w:r w:rsidR="00632441" w:rsidRPr="00B237D6">
        <w:rPr>
          <w:rFonts w:ascii="IRANSans" w:hAnsi="IRANSans" w:cs="IRANSans" w:hint="cs"/>
          <w:rtl/>
          <w:lang w:bidi="fa-IR"/>
        </w:rPr>
        <w:t>.</w:t>
      </w:r>
    </w:p>
    <w:p w14:paraId="3BC0370A" w14:textId="77777777" w:rsidR="002D067E" w:rsidRDefault="002D067E" w:rsidP="002D067E">
      <w:pPr>
        <w:bidi/>
        <w:jc w:val="both"/>
        <w:rPr>
          <w:rFonts w:ascii="IRANSans" w:hAnsi="IRANSans" w:cs="IRANSans"/>
          <w:rtl/>
          <w:lang w:bidi="fa-IR"/>
        </w:rPr>
      </w:pPr>
      <w:r>
        <w:rPr>
          <w:rFonts w:ascii="IRANSans" w:hAnsi="IRANSans" w:cs="IRANSans" w:hint="cs"/>
          <w:rtl/>
          <w:lang w:bidi="fa-IR"/>
        </w:rPr>
        <w:t xml:space="preserve">شاید بپرسید چرا باید مشتری ملک خود را منتظر نگه داریم؟ چرا باید ابتدا با مالک ملک مورد نظر به تفاهم برسیم و سپس ملک خود را بفروشیم؟ </w:t>
      </w:r>
    </w:p>
    <w:p w14:paraId="593417EA" w14:textId="561BD5DB" w:rsidR="002D067E" w:rsidRDefault="00632441" w:rsidP="002D067E">
      <w:pPr>
        <w:bidi/>
        <w:jc w:val="both"/>
        <w:rPr>
          <w:rFonts w:ascii="IRANSans" w:hAnsi="IRANSans" w:cs="IRANSans"/>
          <w:rtl/>
          <w:lang w:bidi="fa-IR"/>
        </w:rPr>
      </w:pPr>
      <w:r w:rsidRPr="00B237D6">
        <w:rPr>
          <w:rFonts w:ascii="IRANSans" w:hAnsi="IRANSans" w:cs="IRANSans" w:hint="cs"/>
          <w:rtl/>
          <w:lang w:bidi="fa-IR"/>
        </w:rPr>
        <w:t>معمولا مالک می‌تواند خریدار ملک خود را نگه دارد، اما خریدار نمی‌تواند فروشنده را منتظر نگه دارد. افرادی که قصد خرید ملک دارند؛ در صورت رضایت از یک ملک می‌توانند برای آن صبر کنند.</w:t>
      </w:r>
      <w:r w:rsidR="002D067E">
        <w:rPr>
          <w:rFonts w:ascii="IRANSans" w:hAnsi="IRANSans" w:cs="IRANSans" w:hint="cs"/>
          <w:rtl/>
          <w:lang w:bidi="fa-IR"/>
        </w:rPr>
        <w:t xml:space="preserve"> </w:t>
      </w:r>
      <w:r w:rsidRPr="00B237D6">
        <w:rPr>
          <w:rFonts w:ascii="IRANSans" w:hAnsi="IRANSans" w:cs="IRANSans" w:hint="cs"/>
          <w:rtl/>
          <w:lang w:bidi="fa-IR"/>
        </w:rPr>
        <w:t xml:space="preserve">اما </w:t>
      </w:r>
      <w:r w:rsidR="002D067E">
        <w:rPr>
          <w:rFonts w:ascii="IRANSans" w:hAnsi="IRANSans" w:cs="IRANSans" w:hint="cs"/>
          <w:rtl/>
          <w:lang w:bidi="fa-IR"/>
        </w:rPr>
        <w:t>معمولا فروشنده برای خریدار صبر نمی‌کند. بلکه با هر کسی که حاضر به پرداخت پول باشد معامله می‌کند.</w:t>
      </w:r>
    </w:p>
    <w:p w14:paraId="751FC8C9" w14:textId="0D0D0C3C" w:rsidR="00632441" w:rsidRPr="00B237D6" w:rsidRDefault="00632441" w:rsidP="002D067E">
      <w:pPr>
        <w:bidi/>
        <w:jc w:val="both"/>
        <w:rPr>
          <w:rFonts w:ascii="IRANSans" w:hAnsi="IRANSans" w:cs="IRANSans"/>
          <w:rtl/>
          <w:lang w:bidi="fa-IR"/>
        </w:rPr>
      </w:pPr>
      <w:r w:rsidRPr="00B237D6">
        <w:rPr>
          <w:rFonts w:ascii="IRANSans" w:hAnsi="IRANSans" w:cs="IRANSans" w:hint="cs"/>
          <w:rtl/>
          <w:lang w:bidi="fa-IR"/>
        </w:rPr>
        <w:t xml:space="preserve">بنابراین </w:t>
      </w:r>
      <w:r w:rsidR="002D067E">
        <w:rPr>
          <w:rFonts w:ascii="IRANSans" w:hAnsi="IRANSans" w:cs="IRANSans" w:hint="cs"/>
          <w:rtl/>
          <w:lang w:bidi="fa-IR"/>
        </w:rPr>
        <w:t xml:space="preserve">اگر نخواهید دچار این پیچیدگی شوید، بهتر است به </w:t>
      </w:r>
      <w:r w:rsidRPr="00B237D6">
        <w:rPr>
          <w:rFonts w:ascii="IRANSans" w:hAnsi="IRANSans" w:cs="IRANSans" w:hint="cs"/>
          <w:rtl/>
          <w:lang w:bidi="fa-IR"/>
        </w:rPr>
        <w:t xml:space="preserve">انجام معاوضه یا تهاتر در این شرایط </w:t>
      </w:r>
      <w:r w:rsidR="002D067E">
        <w:rPr>
          <w:rFonts w:ascii="IRANSans" w:hAnsi="IRANSans" w:cs="IRANSans" w:hint="cs"/>
          <w:rtl/>
          <w:lang w:bidi="fa-IR"/>
        </w:rPr>
        <w:t xml:space="preserve">فکر کنید، چرا که این کار </w:t>
      </w:r>
      <w:r w:rsidRPr="00B237D6">
        <w:rPr>
          <w:rFonts w:ascii="IRANSans" w:hAnsi="IRANSans" w:cs="IRANSans" w:hint="cs"/>
          <w:rtl/>
          <w:lang w:bidi="fa-IR"/>
        </w:rPr>
        <w:t xml:space="preserve">به نفع شما است. </w:t>
      </w:r>
    </w:p>
    <w:p w14:paraId="5F66CF16" w14:textId="77777777" w:rsidR="00632441" w:rsidRPr="00673BFB" w:rsidRDefault="00632441" w:rsidP="00632441">
      <w:pPr>
        <w:pStyle w:val="H3"/>
        <w:bidi/>
        <w:rPr>
          <w:rtl/>
        </w:rPr>
      </w:pPr>
      <w:r w:rsidRPr="00673BFB">
        <w:rPr>
          <w:rFonts w:hint="cs"/>
          <w:rtl/>
        </w:rPr>
        <w:t xml:space="preserve">در تهاتر کارشناسی ملک بسیار اهمیت دارد </w:t>
      </w:r>
    </w:p>
    <w:p w14:paraId="062379CE" w14:textId="77777777"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نکته مهم دیگر در تهاتر بحث کارشناسی هر دو ملک است. یعنی باید هر دو ملک به درستی و با دقت کارشناسی شوند تا قیمت منطقی آنها مشخص شود و هیچ کدام از طرفین متضرر نشوند. </w:t>
      </w:r>
    </w:p>
    <w:p w14:paraId="1A047C26" w14:textId="4B5D28AB"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طبیعی است فردی که کار کارشناسی ملک را انجام می‌دهد؛ باید </w:t>
      </w:r>
      <w:r w:rsidR="00494828">
        <w:rPr>
          <w:rFonts w:ascii="IRANSans" w:hAnsi="IRANSans" w:cs="IRANSans" w:hint="cs"/>
          <w:rtl/>
          <w:lang w:bidi="fa-IR"/>
        </w:rPr>
        <w:t>دلایل</w:t>
      </w:r>
      <w:r w:rsidRPr="00B237D6">
        <w:rPr>
          <w:rFonts w:ascii="IRANSans" w:hAnsi="IRANSans" w:cs="IRANSans" w:hint="cs"/>
          <w:rtl/>
          <w:lang w:bidi="fa-IR"/>
        </w:rPr>
        <w:t xml:space="preserve"> کافی برای قیمت ملک مورد نظر داشته باشد و این امر ممکن نیست مگر اینکه کارشناسی قیمت ملک را به صورت اصولی و تخصصی بلد باشید.</w:t>
      </w:r>
    </w:p>
    <w:p w14:paraId="391B8D01" w14:textId="09B0CFE2" w:rsidR="00632441" w:rsidRPr="00494828" w:rsidRDefault="00494828" w:rsidP="00494828">
      <w:pPr>
        <w:bidi/>
        <w:jc w:val="both"/>
        <w:rPr>
          <w:rFonts w:ascii="IRANSans" w:hAnsi="IRANSans" w:cs="IRANSans"/>
          <w:b/>
          <w:bCs/>
          <w:rtl/>
          <w:lang w:bidi="fa-IR"/>
        </w:rPr>
      </w:pPr>
      <w:r>
        <w:rPr>
          <w:rFonts w:ascii="IRANSans" w:hAnsi="IRANSans" w:cs="IRANSans" w:hint="cs"/>
          <w:rtl/>
          <w:lang w:bidi="fa-IR"/>
        </w:rPr>
        <w:t>برای آموختن کارشناسی و قیمت گذاری ملک به روش اصولی، می‌توانید از محصول «</w:t>
      </w:r>
      <w:hyperlink r:id="rId4" w:history="1">
        <w:r w:rsidRPr="00494828">
          <w:rPr>
            <w:rStyle w:val="Hyperlink"/>
            <w:rFonts w:ascii="IRANSans" w:hAnsi="IRANSans" w:cs="IRANSans"/>
            <w:b/>
            <w:bCs/>
            <w:rtl/>
            <w:lang w:bidi="fa-IR"/>
          </w:rPr>
          <w:t>آموزش کارشناسی ملک</w:t>
        </w:r>
        <w:r w:rsidRPr="00494828">
          <w:rPr>
            <w:rStyle w:val="Hyperlink"/>
            <w:rFonts w:ascii="IRANSans" w:hAnsi="IRANSans" w:cs="IRANSans" w:hint="cs"/>
            <w:b/>
            <w:bCs/>
            <w:rtl/>
            <w:lang w:bidi="fa-IR"/>
          </w:rPr>
          <w:t xml:space="preserve"> و</w:t>
        </w:r>
        <w:r w:rsidRPr="00494828">
          <w:rPr>
            <w:rStyle w:val="Hyperlink"/>
            <w:rFonts w:ascii="IRANSans" w:hAnsi="IRANSans" w:cs="IRANSans"/>
            <w:b/>
            <w:bCs/>
            <w:rtl/>
            <w:lang w:bidi="fa-IR"/>
          </w:rPr>
          <w:t xml:space="preserve"> کارشناسی قیمت</w:t>
        </w:r>
      </w:hyperlink>
      <w:r>
        <w:rPr>
          <w:rFonts w:ascii="IRANSans" w:hAnsi="IRANSans" w:cs="IRANSans" w:hint="cs"/>
          <w:rtl/>
          <w:lang w:bidi="fa-IR"/>
        </w:rPr>
        <w:t>» استفاده کنید.</w:t>
      </w:r>
    </w:p>
    <w:p w14:paraId="70FD38FA" w14:textId="77777777" w:rsidR="00632441" w:rsidRPr="00632441" w:rsidRDefault="00632441" w:rsidP="00632441">
      <w:pPr>
        <w:pStyle w:val="H2"/>
        <w:bidi/>
        <w:rPr>
          <w:color w:val="FF0000"/>
          <w:rtl/>
        </w:rPr>
      </w:pPr>
      <w:r w:rsidRPr="00632441">
        <w:rPr>
          <w:rFonts w:hint="cs"/>
          <w:color w:val="FF0000"/>
          <w:rtl/>
        </w:rPr>
        <w:lastRenderedPageBreak/>
        <w:t xml:space="preserve">مزایای تهاتر ملک برای سازنده‌ها چیست؟ </w:t>
      </w:r>
    </w:p>
    <w:p w14:paraId="66DA9D1A" w14:textId="365FA2AB" w:rsidR="00632441" w:rsidRPr="00B237D6" w:rsidRDefault="00F32F33" w:rsidP="00F32F33">
      <w:pPr>
        <w:bidi/>
        <w:jc w:val="both"/>
        <w:rPr>
          <w:rFonts w:ascii="IRANSans" w:hAnsi="IRANSans" w:cs="IRANSans"/>
          <w:rtl/>
          <w:lang w:bidi="fa-IR"/>
        </w:rPr>
      </w:pPr>
      <w:r>
        <w:rPr>
          <w:rFonts w:ascii="IRANSans" w:hAnsi="IRANSans" w:cs="IRANSans" w:hint="cs"/>
          <w:rtl/>
          <w:lang w:bidi="fa-IR"/>
        </w:rPr>
        <w:t>نوع دیگری از</w:t>
      </w:r>
      <w:r w:rsidR="00632441" w:rsidRPr="00B237D6">
        <w:rPr>
          <w:rFonts w:ascii="IRANSans" w:hAnsi="IRANSans" w:cs="IRANSans" w:hint="cs"/>
          <w:rtl/>
          <w:lang w:bidi="fa-IR"/>
        </w:rPr>
        <w:t xml:space="preserve"> تهاتر وجود دارد که معمولا سازنده‌ها انجام می‌دهند. اگر شما جزء سازندگان ملک هستید، برای ساختن یک ملک نیاز به مصالح ساختمانی مختلفی دارید. در نتیجه در برخی موارد ممکن است </w:t>
      </w:r>
      <w:r>
        <w:rPr>
          <w:rFonts w:ascii="IRANSans" w:hAnsi="IRANSans" w:cs="IRANSans" w:hint="cs"/>
          <w:rtl/>
          <w:lang w:bidi="fa-IR"/>
        </w:rPr>
        <w:t xml:space="preserve">مثلا </w:t>
      </w:r>
      <w:r w:rsidR="00632441" w:rsidRPr="00B237D6">
        <w:rPr>
          <w:rFonts w:ascii="IRANSans" w:hAnsi="IRANSans" w:cs="IRANSans" w:hint="cs"/>
          <w:rtl/>
          <w:lang w:bidi="fa-IR"/>
        </w:rPr>
        <w:t xml:space="preserve">به جای پرداخت پول نقد جهت خرید میلگرد، به مصالح‌فروش یک واحد مسکونی اعطا کنید که معادل همان میزان میلگرد یا مصالحی است که از وی می‌گیرید. اما این کار چه سودی برای طرفین دارد؟ </w:t>
      </w:r>
    </w:p>
    <w:p w14:paraId="6BC9E8E0" w14:textId="2FFAAD4C" w:rsidR="00632441" w:rsidRPr="00B237D6" w:rsidRDefault="00632441" w:rsidP="00F32F33">
      <w:pPr>
        <w:bidi/>
        <w:jc w:val="both"/>
        <w:rPr>
          <w:rFonts w:ascii="IRANSans" w:hAnsi="IRANSans" w:cs="IRANSans"/>
          <w:rtl/>
          <w:lang w:bidi="fa-IR"/>
        </w:rPr>
      </w:pPr>
      <w:r w:rsidRPr="00B237D6">
        <w:rPr>
          <w:rFonts w:ascii="IRANSans" w:hAnsi="IRANSans" w:cs="IRANSans" w:hint="cs"/>
          <w:rtl/>
          <w:lang w:bidi="fa-IR"/>
        </w:rPr>
        <w:t xml:space="preserve">در این حالت شما به عنوان سازنده از دو جنبه نفع می‌برید. اول آنکه </w:t>
      </w:r>
      <w:r w:rsidR="00F32F33" w:rsidRPr="00B237D6">
        <w:rPr>
          <w:rFonts w:ascii="IRANSans" w:hAnsi="IRANSans" w:cs="IRANSans" w:hint="cs"/>
          <w:rtl/>
          <w:lang w:bidi="fa-IR"/>
        </w:rPr>
        <w:t xml:space="preserve">برای ساخت واحد مورد نظر </w:t>
      </w:r>
      <w:r w:rsidRPr="00B237D6">
        <w:rPr>
          <w:rFonts w:ascii="IRANSans" w:hAnsi="IRANSans" w:cs="IRANSans" w:hint="cs"/>
          <w:rtl/>
          <w:lang w:bidi="fa-IR"/>
        </w:rPr>
        <w:t xml:space="preserve">به نقدینگی </w:t>
      </w:r>
      <w:r w:rsidR="00F32F33">
        <w:rPr>
          <w:rFonts w:ascii="IRANSans" w:hAnsi="IRANSans" w:cs="IRANSans" w:hint="cs"/>
          <w:rtl/>
          <w:lang w:bidi="fa-IR"/>
        </w:rPr>
        <w:t>کمتری نیاز دارید</w:t>
      </w:r>
      <w:r w:rsidRPr="00B237D6">
        <w:rPr>
          <w:rFonts w:ascii="IRANSans" w:hAnsi="IRANSans" w:cs="IRANSans" w:hint="cs"/>
          <w:rtl/>
          <w:lang w:bidi="fa-IR"/>
        </w:rPr>
        <w:t>. دوم آنکه میزان خواب سرمایه خود را کاهش می‌دهید. چرا که پول نقدی از جانب شما برای خرید مصالح پرداخت نشده</w:t>
      </w:r>
      <w:r w:rsidR="00F32F33">
        <w:rPr>
          <w:rFonts w:ascii="IRANSans" w:hAnsi="IRANSans" w:cs="IRANSans" w:hint="cs"/>
          <w:rtl/>
          <w:lang w:bidi="fa-IR"/>
        </w:rPr>
        <w:t xml:space="preserve"> است</w:t>
      </w:r>
      <w:r w:rsidRPr="00B237D6">
        <w:rPr>
          <w:rFonts w:ascii="IRANSans" w:hAnsi="IRANSans" w:cs="IRANSans" w:hint="cs"/>
          <w:rtl/>
          <w:lang w:bidi="fa-IR"/>
        </w:rPr>
        <w:t xml:space="preserve">. </w:t>
      </w:r>
    </w:p>
    <w:p w14:paraId="3BF7D1EF" w14:textId="7968F8B0"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اما فردی که مثلا با فروش مصالح ساختمانی مالک یک واحد مسکونی شده نیز از این کار می‌تواند سود خوبی کسب کند. چرا که با این کار صاحب یک واحد مسکونی می‌شود که تا زمان ساخت و فروش آن احتمالا </w:t>
      </w:r>
      <w:r w:rsidR="00F32F33">
        <w:rPr>
          <w:rFonts w:ascii="IRANSans" w:hAnsi="IRANSans" w:cs="IRANSans" w:hint="cs"/>
          <w:rtl/>
          <w:lang w:bidi="fa-IR"/>
        </w:rPr>
        <w:t xml:space="preserve">با </w:t>
      </w:r>
      <w:r w:rsidRPr="00B237D6">
        <w:rPr>
          <w:rFonts w:ascii="IRANSans" w:hAnsi="IRANSans" w:cs="IRANSans" w:hint="cs"/>
          <w:rtl/>
          <w:lang w:bidi="fa-IR"/>
        </w:rPr>
        <w:t xml:space="preserve">قیمت </w:t>
      </w:r>
      <w:r w:rsidR="00F32F33">
        <w:rPr>
          <w:rFonts w:ascii="IRANSans" w:hAnsi="IRANSans" w:cs="IRANSans" w:hint="cs"/>
          <w:rtl/>
          <w:lang w:bidi="fa-IR"/>
        </w:rPr>
        <w:t>روبرو می‌شود</w:t>
      </w:r>
      <w:r w:rsidRPr="00B237D6">
        <w:rPr>
          <w:rFonts w:ascii="IRANSans" w:hAnsi="IRANSans" w:cs="IRANSans" w:hint="cs"/>
          <w:rtl/>
          <w:lang w:bidi="fa-IR"/>
        </w:rPr>
        <w:t>. در واقع ساخت و تکمیل ملک، علاوه بر تورم، ارزش افزوده‌ای به قیمت واحد تهاتر شده اضافه می‌کند.</w:t>
      </w:r>
    </w:p>
    <w:p w14:paraId="2D3DA1B5" w14:textId="07BEC7A1" w:rsidR="00632441" w:rsidRPr="00B237D6" w:rsidRDefault="00F32F33" w:rsidP="00632441">
      <w:pPr>
        <w:bidi/>
        <w:jc w:val="both"/>
        <w:rPr>
          <w:rFonts w:ascii="IRANSans" w:hAnsi="IRANSans" w:cs="IRANSans"/>
          <w:rtl/>
          <w:lang w:bidi="fa-IR"/>
        </w:rPr>
      </w:pPr>
      <w:r>
        <w:rPr>
          <w:rFonts w:ascii="IRANSans" w:hAnsi="IRANSans" w:cs="IRANSans" w:hint="cs"/>
          <w:rtl/>
          <w:lang w:bidi="fa-IR"/>
        </w:rPr>
        <w:t xml:space="preserve">بنابراین می‌توان گفت مصالح فروش در مثال بالا، </w:t>
      </w:r>
      <w:r w:rsidR="00632441" w:rsidRPr="00B237D6">
        <w:rPr>
          <w:rFonts w:ascii="IRANSans" w:hAnsi="IRANSans" w:cs="IRANSans" w:hint="cs"/>
          <w:rtl/>
          <w:lang w:bidi="fa-IR"/>
        </w:rPr>
        <w:t>دست به یک سرمایه‌گذاری پربازده زده است. بنابراین در این حالت نیز هر دو طرف معامله به یک سود منطقی می‌رسند.</w:t>
      </w:r>
    </w:p>
    <w:p w14:paraId="3071551A" w14:textId="77777777" w:rsidR="00632441" w:rsidRPr="00673BFB" w:rsidRDefault="00632441" w:rsidP="00632441">
      <w:pPr>
        <w:pStyle w:val="H2"/>
        <w:bidi/>
        <w:rPr>
          <w:rtl/>
        </w:rPr>
      </w:pPr>
      <w:r w:rsidRPr="00673BFB">
        <w:rPr>
          <w:rFonts w:hint="cs"/>
          <w:rtl/>
        </w:rPr>
        <w:t xml:space="preserve">سود دو طرفه در تهاتر بسیار مهم است </w:t>
      </w:r>
    </w:p>
    <w:p w14:paraId="06DA90B4" w14:textId="2DD1A80F"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نکته مهم در تهاتر همین سود دو طرفه است. یعنی تهاتری می‌تواند موفق شود که برای طرفین </w:t>
      </w:r>
      <w:r w:rsidR="00865A20">
        <w:rPr>
          <w:rFonts w:ascii="IRANSans" w:hAnsi="IRANSans" w:cs="IRANSans" w:hint="cs"/>
          <w:rtl/>
          <w:lang w:bidi="fa-IR"/>
        </w:rPr>
        <w:t xml:space="preserve">سود به همراه </w:t>
      </w:r>
      <w:r w:rsidRPr="00B237D6">
        <w:rPr>
          <w:rFonts w:ascii="IRANSans" w:hAnsi="IRANSans" w:cs="IRANSans" w:hint="cs"/>
          <w:rtl/>
          <w:lang w:bidi="fa-IR"/>
        </w:rPr>
        <w:t xml:space="preserve">داشته باشد. تهاتر ممکن است از جنبه‌های دیگری نیز برای افراد سود داشته باشد. </w:t>
      </w:r>
    </w:p>
    <w:p w14:paraId="09EDFD18" w14:textId="66F1A652"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برای نمونه ممکن است شما صاحب یک قطعه زمین باشید. از آن جایی که در دوران رکود ساخت‌وساز افت می‌کند، مشتری برای زمین شما </w:t>
      </w:r>
      <w:r w:rsidR="00865A20">
        <w:rPr>
          <w:rFonts w:ascii="IRANSans" w:hAnsi="IRANSans" w:cs="IRANSans" w:hint="cs"/>
          <w:rtl/>
          <w:lang w:bidi="fa-IR"/>
        </w:rPr>
        <w:t>کمتر پیدا</w:t>
      </w:r>
      <w:r w:rsidRPr="00B237D6">
        <w:rPr>
          <w:rFonts w:ascii="IRANSans" w:hAnsi="IRANSans" w:cs="IRANSans" w:hint="cs"/>
          <w:rtl/>
          <w:lang w:bidi="fa-IR"/>
        </w:rPr>
        <w:t xml:space="preserve"> می‌یابد. در نتیجه فروش آن سخت می‌شود. در اینجا ممکن است شما قصد داشته باشید که با فروش زمین، یک واحد مسکونی خریداری کنید. </w:t>
      </w:r>
    </w:p>
    <w:p w14:paraId="0A1341F0" w14:textId="2F15502E"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t xml:space="preserve">در این </w:t>
      </w:r>
      <w:r w:rsidR="00865A20">
        <w:rPr>
          <w:rFonts w:ascii="IRANSans" w:hAnsi="IRANSans" w:cs="IRANSans" w:hint="cs"/>
          <w:rtl/>
          <w:lang w:bidi="fa-IR"/>
        </w:rPr>
        <w:t>زمان</w:t>
      </w:r>
      <w:r w:rsidRPr="00B237D6">
        <w:rPr>
          <w:rFonts w:ascii="IRANSans" w:hAnsi="IRANSans" w:cs="IRANSans" w:hint="cs"/>
          <w:rtl/>
          <w:lang w:bidi="fa-IR"/>
        </w:rPr>
        <w:t xml:space="preserve"> امکان دارد یک سازنده پیدا شود که با فروش ملک خود به دنبال خرید زمین و ساخت‌وساز باشد. در این حالت می‌توانید با سازنده اقدام به تهاتر کنید. چرا که فروش زمین در دوران رکود نیز معمولا سخت‌تر است. </w:t>
      </w:r>
    </w:p>
    <w:p w14:paraId="1FD53ADA" w14:textId="34CBA1A6" w:rsidR="00632441" w:rsidRDefault="00632441" w:rsidP="00632441">
      <w:pPr>
        <w:bidi/>
        <w:jc w:val="both"/>
        <w:rPr>
          <w:rFonts w:ascii="IRANSans" w:hAnsi="IRANSans" w:cs="IRANSans"/>
          <w:rtl/>
          <w:lang w:bidi="fa-IR"/>
        </w:rPr>
      </w:pPr>
      <w:r w:rsidRPr="00B237D6">
        <w:rPr>
          <w:rFonts w:ascii="IRANSans" w:hAnsi="IRANSans" w:cs="IRANSans" w:hint="cs"/>
          <w:rtl/>
          <w:lang w:bidi="fa-IR"/>
        </w:rPr>
        <w:t xml:space="preserve">در اینجا شما از دو جنبه سود می‌کنید. جنبه اول همان حذف فرایند خرید و فروش و امکان بالا رفتن قیمت به دلیل تورم است که به </w:t>
      </w:r>
      <w:r w:rsidR="00F50703">
        <w:rPr>
          <w:rFonts w:ascii="IRANSans" w:hAnsi="IRANSans" w:cs="IRANSans" w:hint="cs"/>
          <w:rtl/>
          <w:lang w:bidi="fa-IR"/>
        </w:rPr>
        <w:t xml:space="preserve">پیش‌تر </w:t>
      </w:r>
      <w:r w:rsidRPr="00B237D6">
        <w:rPr>
          <w:rFonts w:ascii="IRANSans" w:hAnsi="IRANSans" w:cs="IRANSans" w:hint="cs"/>
          <w:rtl/>
          <w:lang w:bidi="fa-IR"/>
        </w:rPr>
        <w:t>آن اشاره شد. جنبه دوم نیز به فروش زمین برمی‌گردد که در شرایط رکود معمولا کار سختی است.</w:t>
      </w:r>
    </w:p>
    <w:p w14:paraId="03051A13" w14:textId="14695078" w:rsidR="00F50703" w:rsidRPr="00B237D6" w:rsidRDefault="00F50703" w:rsidP="00F50703">
      <w:pPr>
        <w:bidi/>
        <w:jc w:val="both"/>
        <w:rPr>
          <w:rFonts w:ascii="IRANSans" w:hAnsi="IRANSans" w:cs="IRANSans"/>
          <w:rtl/>
          <w:lang w:bidi="fa-IR"/>
        </w:rPr>
      </w:pPr>
      <w:r>
        <w:rPr>
          <w:rFonts w:ascii="IRANSans" w:hAnsi="IRANSans" w:cs="IRANSans" w:hint="cs"/>
          <w:rtl/>
          <w:lang w:bidi="fa-IR"/>
        </w:rPr>
        <w:t>همانطور که که دیدید، تهاتر ملک یا تاخت زدن ملک در شرایط مختلف می‌تواند برای خریدار، فروشنده و حتی سازنده یک اقدام کاملا منطقی و حتی سودآور باشد.</w:t>
      </w:r>
    </w:p>
    <w:p w14:paraId="523F8C8B" w14:textId="77777777" w:rsidR="00632441" w:rsidRPr="00B237D6" w:rsidRDefault="00632441" w:rsidP="00632441">
      <w:pPr>
        <w:bidi/>
        <w:jc w:val="both"/>
        <w:rPr>
          <w:rFonts w:ascii="IRANSans" w:hAnsi="IRANSans" w:cs="IRANSans"/>
          <w:rtl/>
          <w:lang w:bidi="fa-IR"/>
        </w:rPr>
      </w:pPr>
      <w:r w:rsidRPr="00B237D6">
        <w:rPr>
          <w:rFonts w:ascii="IRANSans" w:hAnsi="IRANSans" w:cs="IRANSans" w:hint="cs"/>
          <w:rtl/>
          <w:lang w:bidi="fa-IR"/>
        </w:rPr>
        <w:lastRenderedPageBreak/>
        <w:t>در این مقاله به نکات مهم در خصوص تهاتر املاک و شرایط مربوط به آن اشاره شده. در</w:t>
      </w:r>
      <w:r w:rsidRPr="00B237D6">
        <w:rPr>
          <w:rFonts w:ascii="IRANSans" w:hAnsi="IRANSans" w:cs="IRANSans"/>
          <w:rtl/>
          <w:lang w:bidi="fa-IR"/>
        </w:rPr>
        <w:t xml:space="preserve"> </w:t>
      </w:r>
      <w:r w:rsidRPr="00B237D6">
        <w:rPr>
          <w:rFonts w:ascii="IRANSans" w:hAnsi="IRANSans" w:cs="IRANSans" w:hint="cs"/>
          <w:rtl/>
          <w:lang w:bidi="fa-IR"/>
        </w:rPr>
        <w:t>صورت وجود هر گونه سوال یا ابهام</w:t>
      </w:r>
      <w:r w:rsidRPr="00B237D6">
        <w:rPr>
          <w:rFonts w:ascii="IRANSans" w:hAnsi="IRANSans" w:cs="IRANSans"/>
          <w:rtl/>
          <w:lang w:bidi="fa-IR"/>
        </w:rPr>
        <w:t xml:space="preserve"> </w:t>
      </w:r>
      <w:r w:rsidRPr="00B237D6">
        <w:rPr>
          <w:rFonts w:ascii="IRANSans" w:hAnsi="IRANSans" w:cs="IRANSans" w:hint="cs"/>
          <w:rtl/>
          <w:lang w:bidi="fa-IR"/>
        </w:rPr>
        <w:t>در</w:t>
      </w:r>
      <w:r w:rsidRPr="00B237D6">
        <w:rPr>
          <w:rFonts w:ascii="IRANSans" w:hAnsi="IRANSans" w:cs="IRANSans"/>
          <w:rtl/>
          <w:lang w:bidi="fa-IR"/>
        </w:rPr>
        <w:t xml:space="preserve"> </w:t>
      </w:r>
      <w:r w:rsidRPr="00B237D6">
        <w:rPr>
          <w:rFonts w:ascii="IRANSans" w:hAnsi="IRANSans" w:cs="IRANSans" w:hint="cs"/>
          <w:rtl/>
          <w:lang w:bidi="fa-IR"/>
        </w:rPr>
        <w:t>این زمینه،</w:t>
      </w:r>
      <w:r w:rsidRPr="00B237D6">
        <w:rPr>
          <w:rFonts w:ascii="IRANSans" w:hAnsi="IRANSans" w:cs="IRANSans"/>
          <w:rtl/>
          <w:lang w:bidi="fa-IR"/>
        </w:rPr>
        <w:t xml:space="preserve"> </w:t>
      </w:r>
      <w:r w:rsidRPr="00B237D6">
        <w:rPr>
          <w:rFonts w:ascii="IRANSans" w:hAnsi="IRANSans" w:cs="IRANSans" w:hint="cs"/>
          <w:rtl/>
          <w:lang w:bidi="fa-IR"/>
        </w:rPr>
        <w:t>می‌توانید سوال</w:t>
      </w:r>
      <w:r w:rsidRPr="00B237D6">
        <w:rPr>
          <w:rFonts w:ascii="IRANSans" w:hAnsi="IRANSans" w:cs="IRANSans"/>
          <w:rtl/>
          <w:lang w:bidi="fa-IR"/>
        </w:rPr>
        <w:t xml:space="preserve"> </w:t>
      </w:r>
      <w:r w:rsidRPr="00B237D6">
        <w:rPr>
          <w:rFonts w:ascii="IRANSans" w:hAnsi="IRANSans" w:cs="IRANSans" w:hint="cs"/>
          <w:rtl/>
          <w:lang w:bidi="fa-IR"/>
        </w:rPr>
        <w:t>خود</w:t>
      </w:r>
      <w:r w:rsidRPr="00B237D6">
        <w:rPr>
          <w:rFonts w:ascii="IRANSans" w:hAnsi="IRANSans" w:cs="IRANSans"/>
          <w:rtl/>
          <w:lang w:bidi="fa-IR"/>
        </w:rPr>
        <w:t xml:space="preserve"> </w:t>
      </w:r>
      <w:r w:rsidRPr="00B237D6">
        <w:rPr>
          <w:rFonts w:ascii="IRANSans" w:hAnsi="IRANSans" w:cs="IRANSans" w:hint="cs"/>
          <w:rtl/>
          <w:lang w:bidi="fa-IR"/>
        </w:rPr>
        <w:t>را</w:t>
      </w:r>
      <w:r w:rsidRPr="00B237D6">
        <w:rPr>
          <w:rFonts w:ascii="IRANSans" w:hAnsi="IRANSans" w:cs="IRANSans"/>
          <w:rtl/>
          <w:lang w:bidi="fa-IR"/>
        </w:rPr>
        <w:t xml:space="preserve"> </w:t>
      </w:r>
      <w:r w:rsidRPr="00B237D6">
        <w:rPr>
          <w:rFonts w:ascii="IRANSans" w:hAnsi="IRANSans" w:cs="IRANSans" w:hint="cs"/>
          <w:rtl/>
          <w:lang w:bidi="fa-IR"/>
        </w:rPr>
        <w:t>در</w:t>
      </w:r>
      <w:r w:rsidRPr="00B237D6">
        <w:rPr>
          <w:rFonts w:ascii="IRANSans" w:hAnsi="IRANSans" w:cs="IRANSans"/>
          <w:rtl/>
          <w:lang w:bidi="fa-IR"/>
        </w:rPr>
        <w:t xml:space="preserve"> </w:t>
      </w:r>
      <w:r w:rsidRPr="00B237D6">
        <w:rPr>
          <w:rFonts w:ascii="IRANSans" w:hAnsi="IRANSans" w:cs="IRANSans" w:hint="cs"/>
          <w:rtl/>
          <w:lang w:bidi="fa-IR"/>
        </w:rPr>
        <w:t>انتهای</w:t>
      </w:r>
      <w:r w:rsidRPr="00B237D6">
        <w:rPr>
          <w:rFonts w:ascii="IRANSans" w:hAnsi="IRANSans" w:cs="IRANSans"/>
          <w:rtl/>
          <w:lang w:bidi="fa-IR"/>
        </w:rPr>
        <w:t xml:space="preserve"> </w:t>
      </w:r>
      <w:r w:rsidRPr="00B237D6">
        <w:rPr>
          <w:rFonts w:ascii="IRANSans" w:hAnsi="IRANSans" w:cs="IRANSans" w:hint="cs"/>
          <w:rtl/>
          <w:lang w:bidi="fa-IR"/>
        </w:rPr>
        <w:t>همین</w:t>
      </w:r>
      <w:r w:rsidRPr="00B237D6">
        <w:rPr>
          <w:rFonts w:ascii="IRANSans" w:hAnsi="IRANSans" w:cs="IRANSans"/>
          <w:rtl/>
          <w:lang w:bidi="fa-IR"/>
        </w:rPr>
        <w:t xml:space="preserve"> </w:t>
      </w:r>
      <w:r w:rsidRPr="00B237D6">
        <w:rPr>
          <w:rFonts w:ascii="IRANSans" w:hAnsi="IRANSans" w:cs="IRANSans" w:hint="cs"/>
          <w:rtl/>
          <w:lang w:bidi="fa-IR"/>
        </w:rPr>
        <w:t>مقاله</w:t>
      </w:r>
      <w:r w:rsidRPr="00B237D6">
        <w:rPr>
          <w:rFonts w:ascii="IRANSans" w:hAnsi="IRANSans" w:cs="IRANSans"/>
          <w:rtl/>
          <w:lang w:bidi="fa-IR"/>
        </w:rPr>
        <w:t xml:space="preserve"> </w:t>
      </w:r>
      <w:r w:rsidRPr="00B237D6">
        <w:rPr>
          <w:rFonts w:ascii="IRANSans" w:hAnsi="IRANSans" w:cs="IRANSans" w:hint="cs"/>
          <w:rtl/>
          <w:lang w:bidi="fa-IR"/>
        </w:rPr>
        <w:t>در</w:t>
      </w:r>
      <w:r w:rsidRPr="00B237D6">
        <w:rPr>
          <w:rFonts w:ascii="IRANSans" w:hAnsi="IRANSans" w:cs="IRANSans"/>
          <w:rtl/>
          <w:lang w:bidi="fa-IR"/>
        </w:rPr>
        <w:t xml:space="preserve"> </w:t>
      </w:r>
      <w:r w:rsidRPr="00B237D6">
        <w:rPr>
          <w:rFonts w:ascii="IRANSans" w:hAnsi="IRANSans" w:cs="IRANSans" w:hint="cs"/>
          <w:rtl/>
          <w:lang w:bidi="fa-IR"/>
        </w:rPr>
        <w:t>بخش</w:t>
      </w:r>
      <w:r w:rsidRPr="00B237D6">
        <w:rPr>
          <w:rFonts w:ascii="IRANSans" w:hAnsi="IRANSans" w:cs="IRANSans"/>
          <w:rtl/>
          <w:lang w:bidi="fa-IR"/>
        </w:rPr>
        <w:t xml:space="preserve"> </w:t>
      </w:r>
      <w:r w:rsidRPr="00B237D6">
        <w:rPr>
          <w:rFonts w:ascii="IRANSans" w:hAnsi="IRANSans" w:cs="IRANSans" w:hint="cs"/>
          <w:rtl/>
          <w:lang w:bidi="fa-IR"/>
        </w:rPr>
        <w:t>نظرات</w:t>
      </w:r>
      <w:r w:rsidRPr="00B237D6">
        <w:rPr>
          <w:rFonts w:ascii="IRANSans" w:hAnsi="IRANSans" w:cs="IRANSans"/>
          <w:rtl/>
          <w:lang w:bidi="fa-IR"/>
        </w:rPr>
        <w:t xml:space="preserve"> </w:t>
      </w:r>
      <w:r w:rsidRPr="00B237D6">
        <w:rPr>
          <w:rFonts w:ascii="IRANSans" w:hAnsi="IRANSans" w:cs="IRANSans" w:hint="cs"/>
          <w:rtl/>
          <w:lang w:bidi="fa-IR"/>
        </w:rPr>
        <w:t>مطرح</w:t>
      </w:r>
      <w:r w:rsidRPr="00B237D6">
        <w:rPr>
          <w:rFonts w:ascii="IRANSans" w:hAnsi="IRANSans" w:cs="IRANSans"/>
          <w:rtl/>
          <w:lang w:bidi="fa-IR"/>
        </w:rPr>
        <w:t xml:space="preserve"> </w:t>
      </w:r>
      <w:r w:rsidRPr="00B237D6">
        <w:rPr>
          <w:rFonts w:ascii="IRANSans" w:hAnsi="IRANSans" w:cs="IRANSans" w:hint="cs"/>
          <w:rtl/>
          <w:lang w:bidi="fa-IR"/>
        </w:rPr>
        <w:t xml:space="preserve">کنید تا در سریع‌ترین زمان به سوال شما پاسخ دهیم. </w:t>
      </w:r>
    </w:p>
    <w:p w14:paraId="6AFF980B" w14:textId="77777777" w:rsidR="00632441" w:rsidRPr="0089116F" w:rsidRDefault="00632441" w:rsidP="00632441">
      <w:pPr>
        <w:bidi/>
        <w:jc w:val="both"/>
        <w:rPr>
          <w:sz w:val="26"/>
          <w:szCs w:val="26"/>
          <w:rtl/>
        </w:rPr>
      </w:pPr>
    </w:p>
    <w:p w14:paraId="084E3B32" w14:textId="77777777" w:rsidR="0000078C" w:rsidRDefault="0000078C"/>
    <w:sectPr w:rsidR="000007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IRANSans">
    <w:panose1 w:val="020B0506030804020204"/>
    <w:charset w:val="00"/>
    <w:family w:val="swiss"/>
    <w:pitch w:val="variable"/>
    <w:sig w:usb0="8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C7"/>
    <w:rsid w:val="0000078C"/>
    <w:rsid w:val="0002327A"/>
    <w:rsid w:val="00057550"/>
    <w:rsid w:val="002D067E"/>
    <w:rsid w:val="002E6D28"/>
    <w:rsid w:val="002F7715"/>
    <w:rsid w:val="00413EC7"/>
    <w:rsid w:val="00494828"/>
    <w:rsid w:val="0059746C"/>
    <w:rsid w:val="00632441"/>
    <w:rsid w:val="00662C57"/>
    <w:rsid w:val="00666567"/>
    <w:rsid w:val="00724DBC"/>
    <w:rsid w:val="00864989"/>
    <w:rsid w:val="00865A20"/>
    <w:rsid w:val="00B237D6"/>
    <w:rsid w:val="00B91304"/>
    <w:rsid w:val="00BA644A"/>
    <w:rsid w:val="00C37BF8"/>
    <w:rsid w:val="00C8730E"/>
    <w:rsid w:val="00DE298A"/>
    <w:rsid w:val="00E73843"/>
    <w:rsid w:val="00EA5F64"/>
    <w:rsid w:val="00EB7403"/>
    <w:rsid w:val="00F32F33"/>
    <w:rsid w:val="00F507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A63C"/>
  <w15:chartTrackingRefBased/>
  <w15:docId w15:val="{9F5F2B76-D0C9-49DD-9149-1274FF5D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IRANSans"/>
        <w:sz w:val="22"/>
        <w:szCs w:val="24"/>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41"/>
    <w:pPr>
      <w:bidi w:val="0"/>
    </w:pPr>
    <w:rPr>
      <w:rFonts w:cstheme="minorBidi"/>
      <w:szCs w:val="22"/>
      <w:lang w:bidi="ar-SA"/>
    </w:rPr>
  </w:style>
  <w:style w:type="paragraph" w:styleId="Heading1">
    <w:name w:val="heading 1"/>
    <w:basedOn w:val="Normal"/>
    <w:next w:val="Normal"/>
    <w:link w:val="Heading1Char"/>
    <w:uiPriority w:val="9"/>
    <w:qFormat/>
    <w:rsid w:val="0059746C"/>
    <w:pPr>
      <w:outlineLvl w:val="0"/>
    </w:pPr>
    <w:rPr>
      <w:rFonts w:cs="B Titr"/>
      <w:sz w:val="24"/>
      <w:szCs w:val="28"/>
    </w:rPr>
  </w:style>
  <w:style w:type="paragraph" w:styleId="Heading2">
    <w:name w:val="heading 2"/>
    <w:basedOn w:val="Normal"/>
    <w:next w:val="Normal"/>
    <w:link w:val="Heading2Char"/>
    <w:uiPriority w:val="9"/>
    <w:unhideWhenUsed/>
    <w:qFormat/>
    <w:rsid w:val="0059746C"/>
    <w:pPr>
      <w:keepNext/>
      <w:keepLines/>
      <w:spacing w:after="0" w:line="360" w:lineRule="auto"/>
      <w:outlineLvl w:val="1"/>
    </w:pPr>
    <w:rPr>
      <w:rFonts w:asciiTheme="majorHAnsi" w:eastAsiaTheme="majorEastAsia" w:hAnsiTheme="majorHAnsi" w:cs="B Titr"/>
      <w:bCs/>
      <w:sz w:val="26"/>
      <w:szCs w:val="32"/>
    </w:rPr>
  </w:style>
  <w:style w:type="paragraph" w:styleId="Heading3">
    <w:name w:val="heading 3"/>
    <w:aliases w:val="H4"/>
    <w:basedOn w:val="Heading4"/>
    <w:link w:val="Heading3Char"/>
    <w:qFormat/>
    <w:rsid w:val="0059746C"/>
    <w:pPr>
      <w:outlineLvl w:val="2"/>
    </w:pPr>
    <w:rPr>
      <w:rFonts w:cs="B Titr"/>
      <w:bCs/>
      <w:iCs w:val="0"/>
      <w:color w:val="auto"/>
      <w:sz w:val="24"/>
    </w:rPr>
  </w:style>
  <w:style w:type="paragraph" w:styleId="Heading4">
    <w:name w:val="heading 4"/>
    <w:basedOn w:val="Normal"/>
    <w:next w:val="Normal"/>
    <w:link w:val="Heading4Char"/>
    <w:uiPriority w:val="9"/>
    <w:semiHidden/>
    <w:unhideWhenUsed/>
    <w:qFormat/>
    <w:rsid w:val="005974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46C"/>
    <w:pPr>
      <w:spacing w:after="0" w:line="360" w:lineRule="auto"/>
      <w:contextualSpacing/>
    </w:pPr>
    <w:rPr>
      <w:rFonts w:asciiTheme="majorHAnsi" w:eastAsiaTheme="majorEastAsia" w:hAnsiTheme="majorHAnsi" w:cs="B Titr"/>
      <w:bCs/>
      <w:spacing w:val="-10"/>
      <w:kern w:val="28"/>
      <w:sz w:val="56"/>
      <w:szCs w:val="36"/>
    </w:rPr>
  </w:style>
  <w:style w:type="character" w:customStyle="1" w:styleId="TitleChar">
    <w:name w:val="Title Char"/>
    <w:basedOn w:val="DefaultParagraphFont"/>
    <w:link w:val="Title"/>
    <w:uiPriority w:val="10"/>
    <w:rsid w:val="0059746C"/>
    <w:rPr>
      <w:rFonts w:asciiTheme="majorHAnsi" w:eastAsiaTheme="majorEastAsia" w:hAnsiTheme="majorHAnsi" w:cs="B Titr"/>
      <w:bCs/>
      <w:spacing w:val="-10"/>
      <w:kern w:val="28"/>
      <w:sz w:val="56"/>
      <w:szCs w:val="36"/>
    </w:rPr>
  </w:style>
  <w:style w:type="character" w:customStyle="1" w:styleId="Heading2Char">
    <w:name w:val="Heading 2 Char"/>
    <w:basedOn w:val="DefaultParagraphFont"/>
    <w:link w:val="Heading2"/>
    <w:uiPriority w:val="9"/>
    <w:rsid w:val="0059746C"/>
    <w:rPr>
      <w:rFonts w:asciiTheme="majorHAnsi" w:eastAsiaTheme="majorEastAsia" w:hAnsiTheme="majorHAnsi" w:cs="B Titr"/>
      <w:bCs/>
      <w:sz w:val="26"/>
      <w:szCs w:val="32"/>
    </w:rPr>
  </w:style>
  <w:style w:type="character" w:customStyle="1" w:styleId="Heading1Char">
    <w:name w:val="Heading 1 Char"/>
    <w:basedOn w:val="DefaultParagraphFont"/>
    <w:link w:val="Heading1"/>
    <w:uiPriority w:val="9"/>
    <w:rsid w:val="0059746C"/>
    <w:rPr>
      <w:rFonts w:cs="B Titr"/>
      <w:sz w:val="24"/>
      <w:szCs w:val="28"/>
    </w:rPr>
  </w:style>
  <w:style w:type="character" w:customStyle="1" w:styleId="Heading3Char">
    <w:name w:val="Heading 3 Char"/>
    <w:aliases w:val="H4 Char"/>
    <w:basedOn w:val="DefaultParagraphFont"/>
    <w:link w:val="Heading3"/>
    <w:rsid w:val="0059746C"/>
    <w:rPr>
      <w:rFonts w:asciiTheme="majorHAnsi" w:eastAsiaTheme="majorEastAsia" w:hAnsiTheme="majorHAnsi" w:cs="B Titr"/>
      <w:bCs/>
      <w:i/>
      <w:sz w:val="24"/>
    </w:rPr>
  </w:style>
  <w:style w:type="paragraph" w:customStyle="1" w:styleId="H1">
    <w:name w:val="H1"/>
    <w:qFormat/>
    <w:rsid w:val="00B91304"/>
    <w:pPr>
      <w:spacing w:after="0" w:line="480" w:lineRule="auto"/>
    </w:pPr>
    <w:rPr>
      <w:rFonts w:cs="B Titr"/>
      <w:bCs/>
      <w:szCs w:val="36"/>
    </w:rPr>
  </w:style>
  <w:style w:type="paragraph" w:customStyle="1" w:styleId="H2">
    <w:name w:val="H2"/>
    <w:basedOn w:val="Heading2"/>
    <w:qFormat/>
    <w:rsid w:val="00632441"/>
    <w:rPr>
      <w:b/>
      <w:sz w:val="24"/>
    </w:rPr>
  </w:style>
  <w:style w:type="paragraph" w:customStyle="1" w:styleId="H3">
    <w:name w:val="H3"/>
    <w:basedOn w:val="Heading3"/>
    <w:qFormat/>
    <w:rsid w:val="00BA644A"/>
    <w:pPr>
      <w:spacing w:line="360" w:lineRule="auto"/>
    </w:pPr>
    <w:rPr>
      <w:szCs w:val="28"/>
    </w:rPr>
  </w:style>
  <w:style w:type="character" w:customStyle="1" w:styleId="Heading4Char">
    <w:name w:val="Heading 4 Char"/>
    <w:basedOn w:val="DefaultParagraphFont"/>
    <w:link w:val="Heading4"/>
    <w:uiPriority w:val="9"/>
    <w:semiHidden/>
    <w:rsid w:val="0059746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94828"/>
    <w:rPr>
      <w:color w:val="0563C1" w:themeColor="hyperlink"/>
      <w:u w:val="single"/>
    </w:rPr>
  </w:style>
  <w:style w:type="character" w:styleId="UnresolvedMention">
    <w:name w:val="Unresolved Mention"/>
    <w:basedOn w:val="DefaultParagraphFont"/>
    <w:uiPriority w:val="99"/>
    <w:semiHidden/>
    <w:unhideWhenUsed/>
    <w:rsid w:val="0049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39942">
      <w:bodyDiv w:val="1"/>
      <w:marLeft w:val="0"/>
      <w:marRight w:val="0"/>
      <w:marTop w:val="0"/>
      <w:marBottom w:val="0"/>
      <w:divBdr>
        <w:top w:val="none" w:sz="0" w:space="0" w:color="auto"/>
        <w:left w:val="none" w:sz="0" w:space="0" w:color="auto"/>
        <w:bottom w:val="none" w:sz="0" w:space="0" w:color="auto"/>
        <w:right w:val="none" w:sz="0" w:space="0" w:color="auto"/>
      </w:divBdr>
    </w:div>
    <w:div w:id="11034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irezaamooei.com/product/%d8%a2%d9%85%d9%88%d8%b2%d8%b4-%da%a9%d8%a7%d8%b1%d8%b4%d9%86%d8%a7%d8%b3%db%8c-%d9%85%d9%84%da%a9-%da%a9%d8%a7%d8%b1%d8%b4%d9%86%d8%a7%d8%b3%db%8c-%d9%82%db%8c%d9%85%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Shakiba</dc:creator>
  <cp:keywords/>
  <dc:description/>
  <cp:lastModifiedBy>Rama Shakiba</cp:lastModifiedBy>
  <cp:revision>18</cp:revision>
  <dcterms:created xsi:type="dcterms:W3CDTF">2021-10-31T09:42:00Z</dcterms:created>
  <dcterms:modified xsi:type="dcterms:W3CDTF">2021-10-31T11:35:00Z</dcterms:modified>
</cp:coreProperties>
</file>